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EA1" w:rsidRDefault="003266FE">
      <w:pPr>
        <w:pStyle w:val="Heading3"/>
        <w:keepNext w:val="0"/>
        <w:keepLines w:val="0"/>
        <w:spacing w:before="300" w:after="160" w:line="264" w:lineRule="auto"/>
        <w:contextualSpacing w:val="0"/>
        <w:rPr>
          <w:b/>
          <w:color w:val="333333"/>
          <w:sz w:val="36"/>
          <w:szCs w:val="36"/>
          <w:highlight w:val="white"/>
        </w:rPr>
      </w:pPr>
      <w:bookmarkStart w:id="0" w:name="_yg5wpvitwfdh" w:colFirst="0" w:colLast="0"/>
      <w:bookmarkStart w:id="1" w:name="_GoBack"/>
      <w:bookmarkEnd w:id="0"/>
      <w:bookmarkEnd w:id="1"/>
      <w:r>
        <w:rPr>
          <w:b/>
          <w:color w:val="333333"/>
          <w:sz w:val="36"/>
          <w:szCs w:val="36"/>
          <w:highlight w:val="white"/>
        </w:rPr>
        <w:t>Hardware and Abstraction</w:t>
      </w:r>
    </w:p>
    <w:p w:rsidR="005D2EA1" w:rsidRDefault="003266FE">
      <w:pPr>
        <w:pStyle w:val="Heading3"/>
        <w:keepNext w:val="0"/>
        <w:keepLines w:val="0"/>
        <w:spacing w:before="300" w:after="160" w:line="264" w:lineRule="auto"/>
        <w:contextualSpacing w:val="0"/>
        <w:rPr>
          <w:b/>
          <w:color w:val="333333"/>
          <w:highlight w:val="white"/>
        </w:rPr>
      </w:pPr>
      <w:bookmarkStart w:id="2" w:name="_gelcj3x2o1hm" w:colFirst="0" w:colLast="0"/>
      <w:bookmarkEnd w:id="2"/>
      <w:r>
        <w:rPr>
          <w:b/>
          <w:color w:val="333333"/>
          <w:highlight w:val="white"/>
        </w:rPr>
        <w:t>Duration: 1 Week</w:t>
      </w:r>
    </w:p>
    <w:p w:rsidR="005D2EA1" w:rsidRDefault="003266FE">
      <w:pPr>
        <w:pStyle w:val="Heading3"/>
        <w:keepNext w:val="0"/>
        <w:keepLines w:val="0"/>
        <w:spacing w:before="300" w:after="160" w:line="264" w:lineRule="auto"/>
        <w:contextualSpacing w:val="0"/>
        <w:rPr>
          <w:b/>
          <w:color w:val="333333"/>
          <w:highlight w:val="white"/>
        </w:rPr>
      </w:pPr>
      <w:bookmarkStart w:id="3" w:name="_qs4rf2imokh" w:colFirst="0" w:colLast="0"/>
      <w:bookmarkEnd w:id="3"/>
      <w:r>
        <w:rPr>
          <w:b/>
          <w:color w:val="333333"/>
          <w:highlight w:val="white"/>
        </w:rPr>
        <w:t>Summary</w:t>
      </w:r>
    </w:p>
    <w:p w:rsidR="005D2EA1" w:rsidRDefault="003266FE">
      <w:pPr>
        <w:spacing w:after="160" w:line="342" w:lineRule="auto"/>
        <w:rPr>
          <w:color w:val="333333"/>
          <w:highlight w:val="white"/>
        </w:rPr>
      </w:pPr>
      <w:r>
        <w:rPr>
          <w:color w:val="333333"/>
          <w:highlight w:val="white"/>
        </w:rPr>
        <w:t>This lesson describes computing hardware both for practical understanding of how devices work, and to further illustrate the Big Idea of abstraction in that hardware itself is based on levels of abstraction, and that computing abstracts the underlying hard</w:t>
      </w:r>
      <w:r>
        <w:rPr>
          <w:color w:val="333333"/>
          <w:highlight w:val="white"/>
        </w:rPr>
        <w:t>ware.</w:t>
      </w:r>
    </w:p>
    <w:p w:rsidR="005D2EA1" w:rsidRDefault="003266FE">
      <w:pPr>
        <w:spacing w:after="160" w:line="342" w:lineRule="auto"/>
        <w:rPr>
          <w:color w:val="333333"/>
          <w:highlight w:val="white"/>
        </w:rPr>
      </w:pPr>
      <w:r>
        <w:rPr>
          <w:color w:val="333333"/>
          <w:highlight w:val="white"/>
        </w:rPr>
        <w:t>The reading and video lectures describe hardware elements such as processors, memory, and storage, along with operating systems, applications, and the cloud. The assessments have the student label computer hardware parts and explain how they work, as</w:t>
      </w:r>
      <w:r>
        <w:rPr>
          <w:color w:val="333333"/>
          <w:highlight w:val="white"/>
        </w:rPr>
        <w:t xml:space="preserve"> well as explaining how abstraction is used in computing hardware.</w:t>
      </w:r>
    </w:p>
    <w:p w:rsidR="005D2EA1" w:rsidRDefault="003266FE">
      <w:pPr>
        <w:pStyle w:val="Heading3"/>
        <w:keepNext w:val="0"/>
        <w:keepLines w:val="0"/>
        <w:spacing w:before="300" w:after="160" w:line="264" w:lineRule="auto"/>
        <w:contextualSpacing w:val="0"/>
        <w:rPr>
          <w:b/>
          <w:color w:val="333333"/>
          <w:highlight w:val="white"/>
        </w:rPr>
      </w:pPr>
      <w:bookmarkStart w:id="4" w:name="_amav6f3tetu9" w:colFirst="0" w:colLast="0"/>
      <w:bookmarkEnd w:id="4"/>
      <w:r>
        <w:rPr>
          <w:b/>
          <w:color w:val="333333"/>
          <w:highlight w:val="white"/>
        </w:rPr>
        <w:t>Learning Objectives</w:t>
      </w:r>
    </w:p>
    <w:p w:rsidR="005D2EA1" w:rsidRDefault="003266FE">
      <w:pPr>
        <w:numPr>
          <w:ilvl w:val="0"/>
          <w:numId w:val="1"/>
        </w:numPr>
        <w:spacing w:after="160" w:line="342" w:lineRule="auto"/>
        <w:ind w:hanging="360"/>
        <w:contextualSpacing/>
      </w:pPr>
      <w:r>
        <w:rPr>
          <w:color w:val="333333"/>
          <w:highlight w:val="white"/>
        </w:rPr>
        <w:t xml:space="preserve">Identify multi levels of abstraction in computing hardware by explaining how hardware is made up of bits combined to chips that are combined to hardware such as memory, </w:t>
      </w:r>
      <w:r>
        <w:rPr>
          <w:color w:val="333333"/>
          <w:highlight w:val="white"/>
        </w:rPr>
        <w:t>storage, and CPUs. [AP CSP P3, LO 2.2.3]</w:t>
      </w:r>
    </w:p>
    <w:p w:rsidR="005D2EA1" w:rsidRDefault="003266FE">
      <w:pPr>
        <w:numPr>
          <w:ilvl w:val="0"/>
          <w:numId w:val="1"/>
        </w:numPr>
        <w:spacing w:after="160" w:line="342" w:lineRule="auto"/>
        <w:ind w:hanging="360"/>
        <w:contextualSpacing/>
      </w:pPr>
      <w:r>
        <w:rPr>
          <w:color w:val="333333"/>
          <w:highlight w:val="white"/>
        </w:rPr>
        <w:t>List and identify major computer components.</w:t>
      </w:r>
    </w:p>
    <w:p w:rsidR="005D2EA1" w:rsidRDefault="003266FE">
      <w:pPr>
        <w:numPr>
          <w:ilvl w:val="0"/>
          <w:numId w:val="1"/>
        </w:numPr>
        <w:spacing w:after="160" w:line="342" w:lineRule="auto"/>
        <w:ind w:hanging="360"/>
        <w:contextualSpacing/>
      </w:pPr>
      <w:r>
        <w:rPr>
          <w:color w:val="333333"/>
          <w:highlight w:val="white"/>
        </w:rPr>
        <w:t>Describe the functions of major computer components.</w:t>
      </w:r>
    </w:p>
    <w:p w:rsidR="005D2EA1" w:rsidRDefault="003266FE">
      <w:pPr>
        <w:numPr>
          <w:ilvl w:val="0"/>
          <w:numId w:val="1"/>
        </w:numPr>
        <w:spacing w:after="160" w:line="342" w:lineRule="auto"/>
        <w:ind w:hanging="360"/>
        <w:contextualSpacing/>
      </w:pPr>
      <w:r>
        <w:rPr>
          <w:color w:val="333333"/>
          <w:highlight w:val="white"/>
        </w:rPr>
        <w:t>Describe the primary functions of the operating system.</w:t>
      </w:r>
    </w:p>
    <w:p w:rsidR="005D2EA1" w:rsidRDefault="003266FE">
      <w:pPr>
        <w:pStyle w:val="Heading3"/>
        <w:keepNext w:val="0"/>
        <w:keepLines w:val="0"/>
        <w:spacing w:before="300" w:after="160" w:line="264" w:lineRule="auto"/>
        <w:contextualSpacing w:val="0"/>
        <w:rPr>
          <w:b/>
          <w:color w:val="333333"/>
          <w:highlight w:val="white"/>
        </w:rPr>
      </w:pPr>
      <w:bookmarkStart w:id="5" w:name="_895hrmpbpyhq" w:colFirst="0" w:colLast="0"/>
      <w:bookmarkEnd w:id="5"/>
      <w:r>
        <w:rPr>
          <w:b/>
          <w:color w:val="333333"/>
          <w:highlight w:val="white"/>
        </w:rPr>
        <w:t>Course Material</w:t>
      </w:r>
    </w:p>
    <w:p w:rsidR="005D2EA1" w:rsidRDefault="003266FE">
      <w:pPr>
        <w:numPr>
          <w:ilvl w:val="0"/>
          <w:numId w:val="3"/>
        </w:numPr>
        <w:spacing w:after="160" w:line="342" w:lineRule="auto"/>
        <w:ind w:hanging="360"/>
        <w:contextualSpacing/>
      </w:pPr>
      <w:r>
        <w:rPr>
          <w:color w:val="333333"/>
          <w:highlight w:val="white"/>
        </w:rPr>
        <w:t xml:space="preserve">Watch: </w:t>
      </w:r>
      <w:hyperlink r:id="rId5">
        <w:r>
          <w:rPr>
            <w:color w:val="337AB7"/>
            <w:highlight w:val="white"/>
          </w:rPr>
          <w:t>Computer Basics</w:t>
        </w:r>
      </w:hyperlink>
      <w:r>
        <w:rPr>
          <w:color w:val="333333"/>
          <w:highlight w:val="white"/>
        </w:rPr>
        <w:t xml:space="preserve"> [2:39]</w:t>
      </w:r>
    </w:p>
    <w:p w:rsidR="005D2EA1" w:rsidRDefault="003266FE">
      <w:pPr>
        <w:numPr>
          <w:ilvl w:val="0"/>
          <w:numId w:val="3"/>
        </w:numPr>
        <w:spacing w:after="160" w:line="342" w:lineRule="auto"/>
        <w:ind w:hanging="360"/>
        <w:contextualSpacing/>
      </w:pPr>
      <w:r>
        <w:rPr>
          <w:color w:val="333333"/>
          <w:highlight w:val="white"/>
        </w:rPr>
        <w:t xml:space="preserve">Watch: </w:t>
      </w:r>
      <w:hyperlink r:id="rId6">
        <w:r>
          <w:rPr>
            <w:color w:val="337AB7"/>
            <w:highlight w:val="white"/>
          </w:rPr>
          <w:t>Hardware Basics</w:t>
        </w:r>
      </w:hyperlink>
      <w:r>
        <w:rPr>
          <w:color w:val="333333"/>
          <w:highlight w:val="white"/>
        </w:rPr>
        <w:t xml:space="preserve"> [2:20]</w:t>
      </w:r>
    </w:p>
    <w:p w:rsidR="005D2EA1" w:rsidRDefault="003266FE">
      <w:pPr>
        <w:numPr>
          <w:ilvl w:val="0"/>
          <w:numId w:val="3"/>
        </w:numPr>
        <w:spacing w:after="160" w:line="342" w:lineRule="auto"/>
        <w:ind w:hanging="360"/>
        <w:contextualSpacing/>
      </w:pPr>
      <w:r>
        <w:rPr>
          <w:color w:val="333333"/>
          <w:highlight w:val="white"/>
        </w:rPr>
        <w:t xml:space="preserve">Watch: </w:t>
      </w:r>
      <w:hyperlink r:id="rId7">
        <w:r>
          <w:rPr>
            <w:color w:val="337AB7"/>
            <w:highlight w:val="white"/>
          </w:rPr>
          <w:t>Hardware In-Depth</w:t>
        </w:r>
      </w:hyperlink>
      <w:r>
        <w:rPr>
          <w:color w:val="333333"/>
          <w:highlight w:val="white"/>
        </w:rPr>
        <w:t xml:space="preserve"> [16:01]</w:t>
      </w:r>
    </w:p>
    <w:p w:rsidR="005D2EA1" w:rsidRDefault="003266FE">
      <w:pPr>
        <w:numPr>
          <w:ilvl w:val="0"/>
          <w:numId w:val="3"/>
        </w:numPr>
        <w:spacing w:after="160" w:line="342" w:lineRule="auto"/>
        <w:ind w:hanging="360"/>
        <w:contextualSpacing/>
      </w:pPr>
      <w:r>
        <w:rPr>
          <w:color w:val="333333"/>
          <w:highlight w:val="white"/>
        </w:rPr>
        <w:t xml:space="preserve">Watch: </w:t>
      </w:r>
      <w:hyperlink r:id="rId8">
        <w:r>
          <w:rPr>
            <w:color w:val="337AB7"/>
            <w:highlight w:val="white"/>
          </w:rPr>
          <w:t xml:space="preserve">Operating Systems </w:t>
        </w:r>
      </w:hyperlink>
      <w:r>
        <w:rPr>
          <w:color w:val="333333"/>
          <w:highlight w:val="white"/>
        </w:rPr>
        <w:t>[2:13]</w:t>
      </w:r>
    </w:p>
    <w:p w:rsidR="005D2EA1" w:rsidRDefault="003266FE">
      <w:pPr>
        <w:numPr>
          <w:ilvl w:val="0"/>
          <w:numId w:val="3"/>
        </w:numPr>
        <w:spacing w:after="160" w:line="342" w:lineRule="auto"/>
        <w:ind w:hanging="360"/>
        <w:contextualSpacing/>
      </w:pPr>
      <w:r>
        <w:rPr>
          <w:color w:val="333333"/>
          <w:highlight w:val="white"/>
        </w:rPr>
        <w:t xml:space="preserve">Watch: </w:t>
      </w:r>
      <w:hyperlink r:id="rId9">
        <w:r>
          <w:rPr>
            <w:color w:val="337AB7"/>
            <w:highlight w:val="white"/>
          </w:rPr>
          <w:t xml:space="preserve">Computer Applications </w:t>
        </w:r>
      </w:hyperlink>
      <w:r>
        <w:rPr>
          <w:color w:val="333333"/>
          <w:highlight w:val="white"/>
        </w:rPr>
        <w:t>[2:18]</w:t>
      </w:r>
    </w:p>
    <w:p w:rsidR="005D2EA1" w:rsidRDefault="003266FE">
      <w:pPr>
        <w:numPr>
          <w:ilvl w:val="0"/>
          <w:numId w:val="3"/>
        </w:numPr>
        <w:spacing w:after="160" w:line="342" w:lineRule="auto"/>
        <w:ind w:hanging="360"/>
        <w:contextualSpacing/>
      </w:pPr>
      <w:r>
        <w:rPr>
          <w:color w:val="333333"/>
          <w:highlight w:val="white"/>
        </w:rPr>
        <w:t xml:space="preserve">Watch: </w:t>
      </w:r>
      <w:hyperlink r:id="rId10">
        <w:r>
          <w:rPr>
            <w:color w:val="337AB7"/>
            <w:highlight w:val="white"/>
          </w:rPr>
          <w:t xml:space="preserve">The Cloud </w:t>
        </w:r>
      </w:hyperlink>
      <w:r>
        <w:rPr>
          <w:color w:val="333333"/>
          <w:highlight w:val="white"/>
        </w:rPr>
        <w:t>[3:28]</w:t>
      </w:r>
    </w:p>
    <w:p w:rsidR="005D2EA1" w:rsidRDefault="003266FE">
      <w:pPr>
        <w:numPr>
          <w:ilvl w:val="0"/>
          <w:numId w:val="3"/>
        </w:numPr>
        <w:spacing w:after="160" w:line="342" w:lineRule="auto"/>
        <w:ind w:hanging="360"/>
        <w:contextualSpacing/>
      </w:pPr>
      <w:r>
        <w:rPr>
          <w:color w:val="333333"/>
          <w:highlight w:val="white"/>
        </w:rPr>
        <w:t xml:space="preserve">Read: </w:t>
      </w:r>
      <w:hyperlink r:id="rId11">
        <w:r>
          <w:rPr>
            <w:color w:val="337AB7"/>
            <w:highlight w:val="white"/>
          </w:rPr>
          <w:t>Computing Hardware</w:t>
        </w:r>
      </w:hyperlink>
    </w:p>
    <w:p w:rsidR="005D2EA1" w:rsidRDefault="003266FE">
      <w:pPr>
        <w:numPr>
          <w:ilvl w:val="0"/>
          <w:numId w:val="3"/>
        </w:numPr>
        <w:spacing w:after="160" w:line="342" w:lineRule="auto"/>
        <w:ind w:hanging="360"/>
        <w:contextualSpacing/>
      </w:pPr>
      <w:r>
        <w:rPr>
          <w:color w:val="333333"/>
          <w:highlight w:val="white"/>
        </w:rPr>
        <w:t xml:space="preserve">Read: </w:t>
      </w:r>
      <w:hyperlink r:id="rId12">
        <w:r>
          <w:rPr>
            <w:color w:val="337AB7"/>
            <w:highlight w:val="white"/>
          </w:rPr>
          <w:t>Operating Systems</w:t>
        </w:r>
      </w:hyperlink>
    </w:p>
    <w:p w:rsidR="005D2EA1" w:rsidRDefault="003266FE">
      <w:pPr>
        <w:pStyle w:val="Heading3"/>
        <w:keepNext w:val="0"/>
        <w:keepLines w:val="0"/>
        <w:spacing w:before="300" w:after="160" w:line="264" w:lineRule="auto"/>
        <w:contextualSpacing w:val="0"/>
        <w:rPr>
          <w:b/>
          <w:color w:val="333333"/>
          <w:highlight w:val="white"/>
        </w:rPr>
      </w:pPr>
      <w:bookmarkStart w:id="6" w:name="_n004eiurs3bt" w:colFirst="0" w:colLast="0"/>
      <w:bookmarkEnd w:id="6"/>
      <w:r>
        <w:rPr>
          <w:b/>
          <w:color w:val="333333"/>
          <w:highlight w:val="white"/>
        </w:rPr>
        <w:t>In Class</w:t>
      </w:r>
    </w:p>
    <w:p w:rsidR="005D2EA1" w:rsidRDefault="003266FE">
      <w:pPr>
        <w:numPr>
          <w:ilvl w:val="0"/>
          <w:numId w:val="2"/>
        </w:numPr>
        <w:spacing w:after="160" w:line="342" w:lineRule="auto"/>
        <w:ind w:hanging="360"/>
        <w:contextualSpacing/>
      </w:pPr>
      <w:r>
        <w:rPr>
          <w:color w:val="333333"/>
          <w:highlight w:val="white"/>
        </w:rPr>
        <w:t xml:space="preserve">Optional: </w:t>
      </w:r>
      <w:hyperlink r:id="rId13">
        <w:r>
          <w:rPr>
            <w:color w:val="337AB7"/>
            <w:highlight w:val="white"/>
          </w:rPr>
          <w:t>Computer Hardware Unplugged (How Computers Work)</w:t>
        </w:r>
      </w:hyperlink>
    </w:p>
    <w:p w:rsidR="005D2EA1" w:rsidRDefault="003266FE">
      <w:pPr>
        <w:numPr>
          <w:ilvl w:val="0"/>
          <w:numId w:val="2"/>
        </w:numPr>
        <w:spacing w:after="160" w:line="342" w:lineRule="auto"/>
        <w:ind w:hanging="360"/>
        <w:contextualSpacing/>
      </w:pPr>
      <w:r>
        <w:rPr>
          <w:color w:val="333333"/>
          <w:highlight w:val="white"/>
        </w:rPr>
        <w:lastRenderedPageBreak/>
        <w:t xml:space="preserve">Optional: </w:t>
      </w:r>
      <w:hyperlink r:id="rId14">
        <w:r>
          <w:rPr>
            <w:color w:val="337AB7"/>
            <w:highlight w:val="white"/>
          </w:rPr>
          <w:t>Computer Hardware Unplugged (Simulate Computer)</w:t>
        </w:r>
      </w:hyperlink>
    </w:p>
    <w:p w:rsidR="005D2EA1" w:rsidRDefault="003266FE">
      <w:pPr>
        <w:pStyle w:val="Heading3"/>
        <w:keepNext w:val="0"/>
        <w:keepLines w:val="0"/>
        <w:spacing w:before="300" w:after="160" w:line="264" w:lineRule="auto"/>
        <w:contextualSpacing w:val="0"/>
        <w:rPr>
          <w:b/>
          <w:color w:val="333333"/>
          <w:highlight w:val="white"/>
        </w:rPr>
      </w:pPr>
      <w:bookmarkStart w:id="7" w:name="_9nkawwm4gn7u" w:colFirst="0" w:colLast="0"/>
      <w:bookmarkEnd w:id="7"/>
      <w:r>
        <w:rPr>
          <w:b/>
          <w:color w:val="333333"/>
          <w:highlight w:val="white"/>
        </w:rPr>
        <w:t>Assessments</w:t>
      </w:r>
    </w:p>
    <w:p w:rsidR="005D2EA1" w:rsidRDefault="003266FE">
      <w:pPr>
        <w:numPr>
          <w:ilvl w:val="0"/>
          <w:numId w:val="4"/>
        </w:numPr>
        <w:spacing w:after="160" w:line="342" w:lineRule="auto"/>
        <w:ind w:hanging="360"/>
        <w:contextualSpacing/>
      </w:pPr>
      <w:r>
        <w:rPr>
          <w:color w:val="333333"/>
          <w:highlight w:val="white"/>
        </w:rPr>
        <w:t>Conceptual Quiz:</w:t>
      </w:r>
    </w:p>
    <w:p w:rsidR="005D2EA1" w:rsidRDefault="003266FE">
      <w:pPr>
        <w:numPr>
          <w:ilvl w:val="1"/>
          <w:numId w:val="4"/>
        </w:numPr>
        <w:spacing w:after="160"/>
        <w:ind w:hanging="360"/>
        <w:contextualSpacing/>
      </w:pPr>
      <w:hyperlink r:id="rId15">
        <w:r>
          <w:rPr>
            <w:color w:val="337AB7"/>
            <w:highlight w:val="white"/>
          </w:rPr>
          <w:t>Computing Hardware</w:t>
        </w:r>
      </w:hyperlink>
      <w:r>
        <w:rPr>
          <w:color w:val="333333"/>
          <w:highlight w:val="white"/>
        </w:rPr>
        <w:t xml:space="preserve"> (requires access)</w:t>
      </w:r>
    </w:p>
    <w:p w:rsidR="005D2EA1" w:rsidRDefault="003266FE">
      <w:pPr>
        <w:numPr>
          <w:ilvl w:val="0"/>
          <w:numId w:val="4"/>
        </w:numPr>
        <w:spacing w:after="160" w:line="342" w:lineRule="auto"/>
        <w:ind w:hanging="360"/>
        <w:contextualSpacing/>
      </w:pPr>
      <w:r>
        <w:rPr>
          <w:color w:val="333333"/>
          <w:highlight w:val="white"/>
        </w:rPr>
        <w:t>Practical Assignment:</w:t>
      </w:r>
    </w:p>
    <w:p w:rsidR="005D2EA1" w:rsidRDefault="003266FE">
      <w:pPr>
        <w:numPr>
          <w:ilvl w:val="1"/>
          <w:numId w:val="4"/>
        </w:numPr>
        <w:spacing w:after="160"/>
        <w:ind w:hanging="360"/>
        <w:contextualSpacing/>
      </w:pPr>
      <w:hyperlink r:id="rId16">
        <w:r>
          <w:rPr>
            <w:color w:val="337AB7"/>
            <w:highlight w:val="white"/>
          </w:rPr>
          <w:t>Hardware and Abstraction</w:t>
        </w:r>
      </w:hyperlink>
      <w:r>
        <w:rPr>
          <w:color w:val="333333"/>
          <w:highlight w:val="white"/>
        </w:rPr>
        <w:t xml:space="preserve"> | </w:t>
      </w:r>
      <w:hyperlink r:id="rId17">
        <w:r>
          <w:rPr>
            <w:color w:val="337AB7"/>
            <w:highlight w:val="white"/>
          </w:rPr>
          <w:t>Grading Rubric</w:t>
        </w:r>
      </w:hyperlink>
      <w:r>
        <w:t xml:space="preserve"> | </w:t>
      </w:r>
      <w:hyperlink r:id="rId18">
        <w:r>
          <w:rPr>
            <w:color w:val="337AB7"/>
          </w:rPr>
          <w:t>Answer Key</w:t>
        </w:r>
      </w:hyperlink>
    </w:p>
    <w:sectPr w:rsidR="005D2EA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4953"/>
    <w:multiLevelType w:val="multilevel"/>
    <w:tmpl w:val="6F1C05B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38F0F04"/>
    <w:multiLevelType w:val="multilevel"/>
    <w:tmpl w:val="81C026D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698686B"/>
    <w:multiLevelType w:val="multilevel"/>
    <w:tmpl w:val="27D6B2EC"/>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1F36FDC"/>
    <w:multiLevelType w:val="multilevel"/>
    <w:tmpl w:val="47D0663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A1"/>
    <w:rsid w:val="003266FE"/>
    <w:rsid w:val="005D2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F30CE2-2FDE-417C-88D1-B7F6E081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pTdSs8kQqSA&amp;feature=youtu.be" TargetMode="External"/><Relationship Id="rId13" Type="http://schemas.openxmlformats.org/officeDocument/2006/relationships/hyperlink" Target="http://cse4k12.org/how_computers_work/index.html" TargetMode="External"/><Relationship Id="rId18" Type="http://schemas.openxmlformats.org/officeDocument/2006/relationships/hyperlink" Target="https://docs.google.com/document/d/1KD3KARqZ76xaDpE41HrvAgfO_ae7twTwy1jUCmuSjfw/edit?usp=sharing" TargetMode="External"/><Relationship Id="rId3" Type="http://schemas.openxmlformats.org/officeDocument/2006/relationships/settings" Target="settings.xml"/><Relationship Id="rId7" Type="http://schemas.openxmlformats.org/officeDocument/2006/relationships/hyperlink" Target="http://www.youtube.com/watch?v=C1rT7CMm_to&amp;feature=youtu.be" TargetMode="External"/><Relationship Id="rId12" Type="http://schemas.openxmlformats.org/officeDocument/2006/relationships/hyperlink" Target="http://computing-concepts.cs.uri.edu/index.php/Operating_Systems" TargetMode="External"/><Relationship Id="rId17" Type="http://schemas.openxmlformats.org/officeDocument/2006/relationships/hyperlink" Target="https://drive.google.com/open?id=1VUV3IVAyvIjCS7dupO50mrS0uRoax3shxiPc1Y9x7Y4" TargetMode="External"/><Relationship Id="rId2" Type="http://schemas.openxmlformats.org/officeDocument/2006/relationships/styles" Target="styles.xml"/><Relationship Id="rId16" Type="http://schemas.openxmlformats.org/officeDocument/2006/relationships/hyperlink" Target="https://drive.google.com/open?id=1hjatPHpX4DgiAEOUrn1dnNZmxMkuvs9hTAMoIerQvB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tube.com/watch?v=4eNTlwnnhss&amp;feature=youtu.be" TargetMode="External"/><Relationship Id="rId11" Type="http://schemas.openxmlformats.org/officeDocument/2006/relationships/hyperlink" Target="http://computing-concepts.cs.uri.edu/index.php/Computing_Hardware" TargetMode="External"/><Relationship Id="rId5" Type="http://schemas.openxmlformats.org/officeDocument/2006/relationships/hyperlink" Target="http://www.youtube.com/watch?v=7cXEOWAStq4&amp;feature=youtu.be" TargetMode="External"/><Relationship Id="rId15" Type="http://schemas.openxmlformats.org/officeDocument/2006/relationships/hyperlink" Target="https://docs.google.com/document/d/1VGUlsTqpy-U9l8TpMWX5LHpPcV1vCARGn536EkM0pxA/edit?usp=sharing" TargetMode="External"/><Relationship Id="rId10" Type="http://schemas.openxmlformats.org/officeDocument/2006/relationships/hyperlink" Target="https://www.youtube.com/watch?v=gu4FYSFeWq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MYgy4rjV4J0&amp;feature=youtu.be" TargetMode="External"/><Relationship Id="rId14" Type="http://schemas.openxmlformats.org/officeDocument/2006/relationships/hyperlink" Target="https://sites.google.com/site/childrenandtechnology/presentation-3-simulate-compu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2017-06-21T00:00:00Z</dcterms:created>
  <dcterms:modified xsi:type="dcterms:W3CDTF">2017-06-21T00:00:00Z</dcterms:modified>
</cp:coreProperties>
</file>